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1DD" w:rsidRPr="008B31DD" w:rsidRDefault="008B31DD" w:rsidP="00EF0BEE">
      <w:pPr>
        <w:pStyle w:val="NoSpacing"/>
        <w:spacing w:after="120"/>
        <w:jc w:val="center"/>
        <w:rPr>
          <w:sz w:val="24"/>
          <w:szCs w:val="24"/>
        </w:rPr>
      </w:pPr>
      <w:r w:rsidRPr="008B31DD">
        <w:rPr>
          <w:sz w:val="24"/>
          <w:szCs w:val="24"/>
        </w:rPr>
        <w:t>PRIVATE 24/1715 ISAAC WHITFIELD HUNTER</w:t>
      </w:r>
    </w:p>
    <w:p w:rsidR="008B31DD" w:rsidRPr="008B31DD" w:rsidRDefault="008B31DD" w:rsidP="00C458C0">
      <w:pPr>
        <w:pStyle w:val="NoSpacing"/>
        <w:spacing w:after="120"/>
        <w:jc w:val="center"/>
        <w:rPr>
          <w:sz w:val="24"/>
          <w:szCs w:val="24"/>
        </w:rPr>
      </w:pPr>
      <w:r w:rsidRPr="008B31DD">
        <w:rPr>
          <w:sz w:val="24"/>
          <w:szCs w:val="24"/>
        </w:rPr>
        <w:t>NORTHUMBERLAND FUSILIERS</w:t>
      </w:r>
    </w:p>
    <w:p w:rsidR="008B31DD" w:rsidRPr="008B31DD" w:rsidRDefault="008B31DD" w:rsidP="00EF0BEE">
      <w:pPr>
        <w:pStyle w:val="NoSpacing"/>
        <w:spacing w:after="120"/>
        <w:jc w:val="center"/>
        <w:rPr>
          <w:sz w:val="24"/>
          <w:szCs w:val="24"/>
        </w:rPr>
      </w:pPr>
    </w:p>
    <w:p w:rsidR="008B31DD" w:rsidRPr="008B31DD" w:rsidRDefault="008B31DD" w:rsidP="00C458C0">
      <w:pPr>
        <w:pStyle w:val="NoSpacing"/>
        <w:spacing w:after="60"/>
        <w:jc w:val="center"/>
        <w:rPr>
          <w:sz w:val="24"/>
          <w:szCs w:val="24"/>
        </w:rPr>
      </w:pPr>
      <w:r w:rsidRPr="008B31DD">
        <w:rPr>
          <w:sz w:val="24"/>
          <w:szCs w:val="24"/>
        </w:rPr>
        <w:t>24</w:t>
      </w:r>
      <w:r w:rsidRPr="008B31DD">
        <w:rPr>
          <w:sz w:val="24"/>
          <w:szCs w:val="24"/>
          <w:vertAlign w:val="superscript"/>
        </w:rPr>
        <w:t>th</w:t>
      </w:r>
      <w:r w:rsidRPr="008B31DD">
        <w:rPr>
          <w:sz w:val="24"/>
          <w:szCs w:val="24"/>
        </w:rPr>
        <w:t xml:space="preserve"> (Service) Battalion (1</w:t>
      </w:r>
      <w:r w:rsidRPr="008B31DD">
        <w:rPr>
          <w:sz w:val="24"/>
          <w:szCs w:val="24"/>
          <w:vertAlign w:val="superscript"/>
        </w:rPr>
        <w:t>st</w:t>
      </w:r>
      <w:r w:rsidRPr="008B31DD">
        <w:rPr>
          <w:sz w:val="24"/>
          <w:szCs w:val="24"/>
        </w:rPr>
        <w:t xml:space="preserve"> Tyneside Irish) 1914 – 1916</w:t>
      </w:r>
    </w:p>
    <w:p w:rsidR="008B31DD" w:rsidRPr="008B31DD" w:rsidRDefault="008B31DD" w:rsidP="00C458C0">
      <w:pPr>
        <w:pStyle w:val="NoSpacing"/>
        <w:spacing w:after="60"/>
        <w:jc w:val="center"/>
        <w:rPr>
          <w:sz w:val="24"/>
          <w:szCs w:val="24"/>
        </w:rPr>
      </w:pPr>
      <w:r w:rsidRPr="008B31DD">
        <w:rPr>
          <w:sz w:val="24"/>
          <w:szCs w:val="24"/>
        </w:rPr>
        <w:t>24</w:t>
      </w:r>
      <w:r w:rsidRPr="008B31DD">
        <w:rPr>
          <w:sz w:val="24"/>
          <w:szCs w:val="24"/>
          <w:vertAlign w:val="superscript"/>
        </w:rPr>
        <w:t>th</w:t>
      </w:r>
      <w:r w:rsidRPr="008B31DD">
        <w:rPr>
          <w:sz w:val="24"/>
          <w:szCs w:val="24"/>
        </w:rPr>
        <w:t xml:space="preserve"> Divisional Cyclist Company (Army Cyclist Corps) Sep-Dec 1915</w:t>
      </w:r>
    </w:p>
    <w:p w:rsidR="008B31DD" w:rsidRPr="008B31DD" w:rsidRDefault="008B31DD" w:rsidP="00C458C0">
      <w:pPr>
        <w:pStyle w:val="NoSpacing"/>
        <w:spacing w:after="60"/>
        <w:jc w:val="center"/>
        <w:rPr>
          <w:sz w:val="24"/>
          <w:szCs w:val="24"/>
        </w:rPr>
      </w:pPr>
      <w:r w:rsidRPr="008B31DD">
        <w:rPr>
          <w:sz w:val="24"/>
          <w:szCs w:val="24"/>
        </w:rPr>
        <w:t>10</w:t>
      </w:r>
      <w:r w:rsidRPr="008B31DD">
        <w:rPr>
          <w:sz w:val="24"/>
          <w:szCs w:val="24"/>
          <w:vertAlign w:val="superscript"/>
        </w:rPr>
        <w:t>th</w:t>
      </w:r>
      <w:r w:rsidRPr="008B31DD">
        <w:rPr>
          <w:sz w:val="24"/>
          <w:szCs w:val="24"/>
        </w:rPr>
        <w:t xml:space="preserve"> (Service) Battalion Northumberland Fusiliers 1916</w:t>
      </w:r>
    </w:p>
    <w:p w:rsidR="008B31DD" w:rsidRPr="008B31DD" w:rsidRDefault="008B31DD" w:rsidP="00C458C0">
      <w:pPr>
        <w:pStyle w:val="NoSpacing"/>
        <w:spacing w:after="60"/>
        <w:jc w:val="center"/>
        <w:rPr>
          <w:sz w:val="24"/>
          <w:szCs w:val="24"/>
        </w:rPr>
      </w:pPr>
      <w:r w:rsidRPr="008B31DD">
        <w:rPr>
          <w:sz w:val="24"/>
          <w:szCs w:val="24"/>
        </w:rPr>
        <w:t>25</w:t>
      </w:r>
      <w:r w:rsidRPr="008B31DD">
        <w:rPr>
          <w:sz w:val="24"/>
          <w:szCs w:val="24"/>
          <w:vertAlign w:val="superscript"/>
        </w:rPr>
        <w:t>th</w:t>
      </w:r>
      <w:r w:rsidRPr="008B31DD">
        <w:rPr>
          <w:sz w:val="24"/>
          <w:szCs w:val="24"/>
        </w:rPr>
        <w:t xml:space="preserve"> (Service) Battalion (2</w:t>
      </w:r>
      <w:r w:rsidRPr="008B31DD">
        <w:rPr>
          <w:sz w:val="24"/>
          <w:szCs w:val="24"/>
          <w:vertAlign w:val="superscript"/>
        </w:rPr>
        <w:t>nd</w:t>
      </w:r>
      <w:r w:rsidRPr="008B31DD">
        <w:rPr>
          <w:sz w:val="24"/>
          <w:szCs w:val="24"/>
        </w:rPr>
        <w:t xml:space="preserve"> Tyneside Irish) 1916 -1917</w:t>
      </w:r>
    </w:p>
    <w:p w:rsidR="008B31DD" w:rsidRDefault="008B31DD" w:rsidP="00EF0BEE">
      <w:pPr>
        <w:pStyle w:val="NoSpacing"/>
        <w:spacing w:after="120"/>
        <w:jc w:val="center"/>
        <w:rPr>
          <w:b/>
          <w:sz w:val="24"/>
          <w:szCs w:val="24"/>
        </w:rPr>
      </w:pPr>
    </w:p>
    <w:p w:rsidR="008B31DD" w:rsidRDefault="008B31DD" w:rsidP="00EF0BEE">
      <w:pPr>
        <w:pStyle w:val="NoSpacing"/>
        <w:spacing w:after="120"/>
        <w:jc w:val="center"/>
        <w:rPr>
          <w:noProof/>
          <w:lang w:eastAsia="en-AU"/>
        </w:rPr>
      </w:pPr>
      <w:r>
        <w:rPr>
          <w:noProof/>
          <w:lang w:val="en-GB" w:eastAsia="en-GB"/>
        </w:rPr>
        <w:drawing>
          <wp:inline distT="0" distB="0" distL="0" distR="0" wp14:anchorId="711B02B1" wp14:editId="344338B6">
            <wp:extent cx="1981200" cy="1905000"/>
            <wp:effectExtent l="0" t="0" r="0" b="0"/>
            <wp:docPr id="1" name="Picture 1" descr="http://militarybadgecollection.com/wp-content/gallery/war-raised-units-1914/KK%201138%20Tyneside%20Ir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TopImg" descr="http://militarybadgecollection.com/wp-content/gallery/war-raised-units-1914/KK%201138%20Tyneside%20Iris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1905000"/>
                    </a:xfrm>
                    <a:prstGeom prst="rect">
                      <a:avLst/>
                    </a:prstGeom>
                    <a:noFill/>
                    <a:ln>
                      <a:noFill/>
                    </a:ln>
                  </pic:spPr>
                </pic:pic>
              </a:graphicData>
            </a:graphic>
          </wp:inline>
        </w:drawing>
      </w:r>
    </w:p>
    <w:p w:rsidR="008B31DD" w:rsidRDefault="008B31DD" w:rsidP="00EF0BEE">
      <w:pPr>
        <w:pStyle w:val="NoSpacing"/>
        <w:spacing w:after="120"/>
        <w:jc w:val="center"/>
        <w:rPr>
          <w:noProof/>
          <w:lang w:eastAsia="en-AU"/>
        </w:rPr>
      </w:pPr>
    </w:p>
    <w:p w:rsidR="008B31DD" w:rsidRDefault="008B31DD" w:rsidP="000A7803">
      <w:pPr>
        <w:pStyle w:val="NoSpacing"/>
        <w:spacing w:after="240"/>
        <w:jc w:val="center"/>
        <w:rPr>
          <w:noProof/>
          <w:sz w:val="20"/>
          <w:szCs w:val="20"/>
          <w:lang w:eastAsia="en-AU"/>
        </w:rPr>
      </w:pPr>
      <w:r w:rsidRPr="008B31DD">
        <w:rPr>
          <w:noProof/>
          <w:sz w:val="20"/>
          <w:szCs w:val="20"/>
          <w:lang w:eastAsia="en-AU"/>
        </w:rPr>
        <w:t>The Specially Designed ‘Tyneside Irish’ cap</w:t>
      </w:r>
      <w:r w:rsidR="001121C1">
        <w:rPr>
          <w:noProof/>
          <w:sz w:val="20"/>
          <w:szCs w:val="20"/>
          <w:lang w:eastAsia="en-AU"/>
        </w:rPr>
        <w:t xml:space="preserve"> </w:t>
      </w:r>
      <w:r w:rsidRPr="008B31DD">
        <w:rPr>
          <w:noProof/>
          <w:sz w:val="20"/>
          <w:szCs w:val="20"/>
          <w:lang w:eastAsia="en-AU"/>
        </w:rPr>
        <w:t>badge of the Northumberland Fusiliers</w:t>
      </w:r>
    </w:p>
    <w:p w:rsidR="008B31DD" w:rsidRDefault="00B51E3E" w:rsidP="00C458C0">
      <w:pPr>
        <w:spacing w:after="120" w:line="240" w:lineRule="auto"/>
        <w:jc w:val="both"/>
      </w:pPr>
      <w:r>
        <w:t xml:space="preserve">Isaac Whitfield Hunter was born in Chevington, Northumberland in 1897.  His parents were John George Hunter and Mary Langley. </w:t>
      </w:r>
      <w:r w:rsidR="00EE28E9">
        <w:t xml:space="preserve"> </w:t>
      </w:r>
      <w:r>
        <w:t>In 1901, aged 4</w:t>
      </w:r>
      <w:r w:rsidR="00E7248D">
        <w:t>,</w:t>
      </w:r>
      <w:r>
        <w:t xml:space="preserve"> he lived with his family at </w:t>
      </w:r>
      <w:r w:rsidR="00EE28E9">
        <w:t>234</w:t>
      </w:r>
      <w:r w:rsidR="00E7248D">
        <w:t>,</w:t>
      </w:r>
      <w:r w:rsidR="00EE28E9">
        <w:t xml:space="preserve"> Titchfield Terrace, Pegswood, Northumberland.  When he was 14 years old he was employed as a miner at Netherton Colliery near Bedlington, North</w:t>
      </w:r>
      <w:r w:rsidR="00004AA5">
        <w:t>umberland.  Isaac had nine</w:t>
      </w:r>
      <w:r w:rsidR="00EE28E9">
        <w:t xml:space="preserve"> siblings, four sisters and five brothers. Family records show that two of his brothers also serve</w:t>
      </w:r>
      <w:r w:rsidR="003C4DEB">
        <w:t>d in the Great War and survived.  His brother John James Hunter, Private 10807, enlisted in the Northumberland Fusiliers and then joined the East Yorkshire Regiment.</w:t>
      </w:r>
      <w:r w:rsidR="00004AA5">
        <w:t xml:space="preserve">  Isaac</w:t>
      </w:r>
      <w:r w:rsidR="00334D51">
        <w:t>’</w:t>
      </w:r>
      <w:r w:rsidR="00004AA5">
        <w:t>s other brother, George Edward Hunter, Acting Sergeant 6223, also joined the Northumberland Fusiliers. Research shows it’s very possible the</w:t>
      </w:r>
      <w:r w:rsidR="000E0D8D">
        <w:t>y all enlisted on the same day</w:t>
      </w:r>
      <w:r w:rsidR="007420AE">
        <w:t xml:space="preserve"> in 1914</w:t>
      </w:r>
      <w:r w:rsidR="000E0D8D">
        <w:t>.</w:t>
      </w:r>
    </w:p>
    <w:p w:rsidR="007420AE" w:rsidRDefault="00E7248D" w:rsidP="007420AE">
      <w:pPr>
        <w:pStyle w:val="NoSpacing"/>
        <w:ind w:left="36"/>
        <w:rPr>
          <w:rFonts w:asciiTheme="minorHAnsi" w:hAnsiTheme="minorHAnsi"/>
        </w:rPr>
      </w:pPr>
      <w:r>
        <w:rPr>
          <w:rFonts w:asciiTheme="minorHAnsi" w:hAnsiTheme="minorHAnsi"/>
        </w:rPr>
        <w:t>Isaac e</w:t>
      </w:r>
      <w:r w:rsidR="007420AE" w:rsidRPr="007420AE">
        <w:rPr>
          <w:rFonts w:asciiTheme="minorHAnsi" w:hAnsiTheme="minorHAnsi"/>
        </w:rPr>
        <w:t>nlisted</w:t>
      </w:r>
      <w:r w:rsidR="007420AE">
        <w:rPr>
          <w:rFonts w:asciiTheme="minorHAnsi" w:hAnsiTheme="minorHAnsi"/>
        </w:rPr>
        <w:t xml:space="preserve"> as </w:t>
      </w:r>
      <w:r w:rsidR="00190B9D">
        <w:rPr>
          <w:rFonts w:asciiTheme="minorHAnsi" w:hAnsiTheme="minorHAnsi"/>
        </w:rPr>
        <w:t>‘</w:t>
      </w:r>
      <w:r w:rsidR="007420AE">
        <w:rPr>
          <w:rFonts w:asciiTheme="minorHAnsi" w:hAnsiTheme="minorHAnsi"/>
        </w:rPr>
        <w:t>Isaac Hunter</w:t>
      </w:r>
      <w:r w:rsidR="00190B9D">
        <w:rPr>
          <w:rFonts w:asciiTheme="minorHAnsi" w:hAnsiTheme="minorHAnsi"/>
        </w:rPr>
        <w:t>’</w:t>
      </w:r>
      <w:r w:rsidR="007420AE">
        <w:rPr>
          <w:rFonts w:asciiTheme="minorHAnsi" w:hAnsiTheme="minorHAnsi"/>
        </w:rPr>
        <w:t xml:space="preserve"> at </w:t>
      </w:r>
      <w:r w:rsidR="007420AE" w:rsidRPr="007420AE">
        <w:rPr>
          <w:rFonts w:asciiTheme="minorHAnsi" w:hAnsiTheme="minorHAnsi"/>
        </w:rPr>
        <w:t>Newcastle-on-Tyne into the 1</w:t>
      </w:r>
      <w:r w:rsidR="007420AE" w:rsidRPr="007420AE">
        <w:rPr>
          <w:rFonts w:asciiTheme="minorHAnsi" w:hAnsiTheme="minorHAnsi"/>
          <w:vertAlign w:val="superscript"/>
        </w:rPr>
        <w:t>st</w:t>
      </w:r>
      <w:r w:rsidR="007420AE" w:rsidRPr="007420AE">
        <w:rPr>
          <w:rFonts w:asciiTheme="minorHAnsi" w:hAnsiTheme="minorHAnsi"/>
        </w:rPr>
        <w:t xml:space="preserve"> Tyneside Irish Battalion, one of six Tyneside Irish “Pals” battalions drawn from local Newcastle men who had Irish connections. The six Tyneside Irish Battalions (and six additional Tyneside Scottish battalions) were raised in Newcastle by the Lord Mayor and City between November 1914 and June 1916. Isaac was aged 17</w:t>
      </w:r>
      <w:r w:rsidR="00190B9D">
        <w:rPr>
          <w:rFonts w:asciiTheme="minorHAnsi" w:hAnsiTheme="minorHAnsi"/>
        </w:rPr>
        <w:t xml:space="preserve"> years and his</w:t>
      </w:r>
      <w:r w:rsidR="007420AE" w:rsidRPr="007420AE">
        <w:rPr>
          <w:rFonts w:asciiTheme="minorHAnsi" w:hAnsiTheme="minorHAnsi"/>
        </w:rPr>
        <w:t xml:space="preserve"> occupation</w:t>
      </w:r>
      <w:r w:rsidR="00190B9D">
        <w:rPr>
          <w:rFonts w:asciiTheme="minorHAnsi" w:hAnsiTheme="minorHAnsi"/>
        </w:rPr>
        <w:t xml:space="preserve"> was</w:t>
      </w:r>
      <w:r w:rsidR="007420AE" w:rsidRPr="007420AE">
        <w:rPr>
          <w:rFonts w:asciiTheme="minorHAnsi" w:hAnsiTheme="minorHAnsi"/>
        </w:rPr>
        <w:t xml:space="preserve"> </w:t>
      </w:r>
      <w:r w:rsidR="00190B9D">
        <w:rPr>
          <w:rFonts w:asciiTheme="minorHAnsi" w:hAnsiTheme="minorHAnsi"/>
        </w:rPr>
        <w:t>c</w:t>
      </w:r>
      <w:r w:rsidR="007420AE" w:rsidRPr="007420AE">
        <w:rPr>
          <w:rFonts w:asciiTheme="minorHAnsi" w:hAnsiTheme="minorHAnsi"/>
        </w:rPr>
        <w:t xml:space="preserve">oal </w:t>
      </w:r>
      <w:r w:rsidR="00190B9D">
        <w:rPr>
          <w:rFonts w:asciiTheme="minorHAnsi" w:hAnsiTheme="minorHAnsi"/>
        </w:rPr>
        <w:t>m</w:t>
      </w:r>
      <w:r w:rsidR="007420AE" w:rsidRPr="007420AE">
        <w:rPr>
          <w:rFonts w:asciiTheme="minorHAnsi" w:hAnsiTheme="minorHAnsi"/>
        </w:rPr>
        <w:t>iner.</w:t>
      </w:r>
    </w:p>
    <w:p w:rsidR="00B80D56" w:rsidRDefault="00B80D56" w:rsidP="007420AE">
      <w:pPr>
        <w:pStyle w:val="NoSpacing"/>
        <w:ind w:left="36"/>
        <w:rPr>
          <w:rFonts w:asciiTheme="minorHAnsi" w:hAnsiTheme="minorHAnsi"/>
        </w:rPr>
      </w:pPr>
    </w:p>
    <w:p w:rsidR="00B80D56" w:rsidRPr="00B80D56" w:rsidRDefault="00B80D56" w:rsidP="00B80D56">
      <w:pPr>
        <w:pStyle w:val="NoSpacing"/>
        <w:ind w:left="36"/>
        <w:rPr>
          <w:rFonts w:asciiTheme="minorHAnsi" w:hAnsiTheme="minorHAnsi"/>
        </w:rPr>
      </w:pPr>
      <w:r w:rsidRPr="00B80D56">
        <w:rPr>
          <w:rFonts w:asciiTheme="minorHAnsi" w:hAnsiTheme="minorHAnsi"/>
        </w:rPr>
        <w:t>After</w:t>
      </w:r>
      <w:r>
        <w:rPr>
          <w:rFonts w:asciiTheme="minorHAnsi" w:hAnsiTheme="minorHAnsi"/>
        </w:rPr>
        <w:t xml:space="preserve"> his </w:t>
      </w:r>
      <w:r w:rsidRPr="00B80D56">
        <w:rPr>
          <w:rFonts w:asciiTheme="minorHAnsi" w:hAnsiTheme="minorHAnsi"/>
        </w:rPr>
        <w:t>initial training in March 1915 at Woolsington near Newcastle, they joined 103rd Brigade, 34th Division at Ripon North Yorkshire in June 1915 and then moved to Salisbury Plain in late August for final training. It had taken over a year to bring the battalion and other sister units of the 34</w:t>
      </w:r>
      <w:r w:rsidRPr="00B80D56">
        <w:rPr>
          <w:rFonts w:asciiTheme="minorHAnsi" w:hAnsiTheme="minorHAnsi"/>
          <w:vertAlign w:val="superscript"/>
        </w:rPr>
        <w:t>th</w:t>
      </w:r>
      <w:r w:rsidRPr="00B80D56">
        <w:rPr>
          <w:rFonts w:asciiTheme="minorHAnsi" w:hAnsiTheme="minorHAnsi"/>
        </w:rPr>
        <w:t xml:space="preserve"> Division up to the required standard after suffering delays in providing it with sufficient equipment, arms and ammunition stocks. </w:t>
      </w:r>
    </w:p>
    <w:p w:rsidR="00B80D56" w:rsidRPr="00B80D56" w:rsidRDefault="00B80D56" w:rsidP="00B80D56">
      <w:pPr>
        <w:pStyle w:val="NoSpacing"/>
        <w:ind w:left="36"/>
        <w:rPr>
          <w:rFonts w:asciiTheme="minorHAnsi" w:hAnsiTheme="minorHAnsi"/>
        </w:rPr>
      </w:pPr>
    </w:p>
    <w:p w:rsidR="00B80D56" w:rsidRPr="00B80D56" w:rsidRDefault="00E7248D" w:rsidP="00B80D56">
      <w:pPr>
        <w:pStyle w:val="NoSpacing"/>
        <w:ind w:left="36"/>
        <w:rPr>
          <w:rFonts w:asciiTheme="minorHAnsi" w:hAnsiTheme="minorHAnsi"/>
        </w:rPr>
      </w:pPr>
      <w:r>
        <w:rPr>
          <w:rFonts w:asciiTheme="minorHAnsi" w:hAnsiTheme="minorHAnsi"/>
        </w:rPr>
        <w:t>In September 1915, t</w:t>
      </w:r>
      <w:r w:rsidR="00B80D56" w:rsidRPr="00B80D56">
        <w:rPr>
          <w:rFonts w:asciiTheme="minorHAnsi" w:hAnsiTheme="minorHAnsi"/>
        </w:rPr>
        <w:t>he 42</w:t>
      </w:r>
      <w:r w:rsidR="00B80D56" w:rsidRPr="00B80D56">
        <w:rPr>
          <w:rFonts w:asciiTheme="minorHAnsi" w:hAnsiTheme="minorHAnsi"/>
          <w:vertAlign w:val="superscript"/>
        </w:rPr>
        <w:t>nd</w:t>
      </w:r>
      <w:r w:rsidR="00B80D56" w:rsidRPr="00B80D56">
        <w:rPr>
          <w:rFonts w:asciiTheme="minorHAnsi" w:hAnsiTheme="minorHAnsi"/>
        </w:rPr>
        <w:t xml:space="preserve"> Divisional Cyclist Company was formed on Salisbury Plain from men (possibly volunteers) of the 24</w:t>
      </w:r>
      <w:r w:rsidR="000A7803" w:rsidRPr="000A7803">
        <w:rPr>
          <w:rFonts w:asciiTheme="minorHAnsi" w:hAnsiTheme="minorHAnsi"/>
          <w:vertAlign w:val="superscript"/>
        </w:rPr>
        <w:t>th</w:t>
      </w:r>
      <w:r w:rsidR="000A7803">
        <w:rPr>
          <w:rFonts w:asciiTheme="minorHAnsi" w:hAnsiTheme="minorHAnsi"/>
        </w:rPr>
        <w:t xml:space="preserve"> </w:t>
      </w:r>
      <w:r w:rsidR="000A7803" w:rsidRPr="00B80D56">
        <w:rPr>
          <w:rFonts w:asciiTheme="minorHAnsi" w:hAnsiTheme="minorHAnsi"/>
        </w:rPr>
        <w:t>Northumberland Fusiliers</w:t>
      </w:r>
      <w:r w:rsidR="00B80D56" w:rsidRPr="00B80D56">
        <w:rPr>
          <w:rFonts w:asciiTheme="minorHAnsi" w:hAnsiTheme="minorHAnsi"/>
        </w:rPr>
        <w:t>. to be the 34</w:t>
      </w:r>
      <w:r w:rsidR="00B80D56" w:rsidRPr="00B80D56">
        <w:rPr>
          <w:rFonts w:asciiTheme="minorHAnsi" w:hAnsiTheme="minorHAnsi"/>
          <w:vertAlign w:val="superscript"/>
        </w:rPr>
        <w:t>th</w:t>
      </w:r>
      <w:r w:rsidR="00B80D56" w:rsidRPr="00B80D56">
        <w:rPr>
          <w:rFonts w:asciiTheme="minorHAnsi" w:hAnsiTheme="minorHAnsi"/>
        </w:rPr>
        <w:t xml:space="preserve"> Division’s reconnaissance troops. Information </w:t>
      </w:r>
      <w:r w:rsidR="00334D51">
        <w:rPr>
          <w:rFonts w:asciiTheme="minorHAnsi" w:hAnsiTheme="minorHAnsi"/>
        </w:rPr>
        <w:t>(</w:t>
      </w:r>
      <w:r w:rsidR="00B80D56" w:rsidRPr="00B80D56">
        <w:rPr>
          <w:rFonts w:asciiTheme="minorHAnsi" w:hAnsiTheme="minorHAnsi"/>
        </w:rPr>
        <w:t>from Graham Stewart</w:t>
      </w:r>
      <w:r w:rsidR="00334D51">
        <w:rPr>
          <w:rFonts w:asciiTheme="minorHAnsi" w:hAnsiTheme="minorHAnsi"/>
        </w:rPr>
        <w:t>, author of “The Tyneside Irish)</w:t>
      </w:r>
      <w:r w:rsidR="00B80D56" w:rsidRPr="00B80D56">
        <w:rPr>
          <w:rFonts w:asciiTheme="minorHAnsi" w:hAnsiTheme="minorHAnsi"/>
        </w:rPr>
        <w:t xml:space="preserve"> has a note that Hunter </w:t>
      </w:r>
      <w:r w:rsidR="00F179A3">
        <w:rPr>
          <w:rFonts w:asciiTheme="minorHAnsi" w:hAnsiTheme="minorHAnsi"/>
        </w:rPr>
        <w:t>N</w:t>
      </w:r>
      <w:r w:rsidR="00B80D56" w:rsidRPr="00B80D56">
        <w:rPr>
          <w:rFonts w:asciiTheme="minorHAnsi" w:hAnsiTheme="minorHAnsi"/>
        </w:rPr>
        <w:t xml:space="preserve">o- 24/1717 became a member of this unit. However Isaac’s medal card shows that he disembarked </w:t>
      </w:r>
      <w:r w:rsidR="00B80D56" w:rsidRPr="00B80D56">
        <w:rPr>
          <w:rFonts w:asciiTheme="minorHAnsi" w:hAnsiTheme="minorHAnsi"/>
        </w:rPr>
        <w:lastRenderedPageBreak/>
        <w:t>in France still as a member of the Northumberland Fusiliers (January 1916 according to the records of the 24</w:t>
      </w:r>
      <w:r w:rsidR="00B80D56" w:rsidRPr="00B80D56">
        <w:rPr>
          <w:rFonts w:asciiTheme="minorHAnsi" w:hAnsiTheme="minorHAnsi"/>
          <w:vertAlign w:val="superscript"/>
        </w:rPr>
        <w:t>th</w:t>
      </w:r>
      <w:r w:rsidR="00B80D56" w:rsidRPr="00B80D56">
        <w:rPr>
          <w:rFonts w:asciiTheme="minorHAnsi" w:hAnsiTheme="minorHAnsi"/>
        </w:rPr>
        <w:t xml:space="preserve"> Battalion) so he either asked to go back or was not cut out for fast cycling work.  </w:t>
      </w:r>
    </w:p>
    <w:p w:rsidR="00B80D56" w:rsidRPr="00B80D56" w:rsidRDefault="00B80D56" w:rsidP="00B80D56">
      <w:pPr>
        <w:pStyle w:val="NoSpacing"/>
        <w:ind w:left="36"/>
        <w:rPr>
          <w:rFonts w:asciiTheme="minorHAnsi" w:hAnsiTheme="minorHAnsi"/>
        </w:rPr>
      </w:pPr>
    </w:p>
    <w:p w:rsidR="00904451" w:rsidRDefault="00B80D56" w:rsidP="002C5A45">
      <w:pPr>
        <w:pStyle w:val="NoSpacing"/>
        <w:ind w:left="34"/>
        <w:rPr>
          <w:rFonts w:asciiTheme="minorHAnsi" w:hAnsiTheme="minorHAnsi"/>
        </w:rPr>
      </w:pPr>
      <w:r w:rsidRPr="00B80D56">
        <w:rPr>
          <w:rFonts w:asciiTheme="minorHAnsi" w:hAnsiTheme="minorHAnsi"/>
        </w:rPr>
        <w:t xml:space="preserve">Embarkation orders arrived </w:t>
      </w:r>
      <w:r w:rsidR="00E7248D">
        <w:rPr>
          <w:rFonts w:asciiTheme="minorHAnsi" w:hAnsiTheme="minorHAnsi"/>
        </w:rPr>
        <w:t>in 3 Jan 1916</w:t>
      </w:r>
      <w:r w:rsidR="00E7248D" w:rsidRPr="00B80D56">
        <w:rPr>
          <w:rFonts w:asciiTheme="minorHAnsi" w:hAnsiTheme="minorHAnsi"/>
        </w:rPr>
        <w:t xml:space="preserve"> </w:t>
      </w:r>
      <w:r w:rsidRPr="00B80D56">
        <w:rPr>
          <w:rFonts w:asciiTheme="minorHAnsi" w:hAnsiTheme="minorHAnsi"/>
        </w:rPr>
        <w:t>for the whole Division to move to France and entrainment began on 7</w:t>
      </w:r>
      <w:r w:rsidRPr="00B80D56">
        <w:rPr>
          <w:rFonts w:asciiTheme="minorHAnsi" w:hAnsiTheme="minorHAnsi"/>
          <w:vertAlign w:val="superscript"/>
        </w:rPr>
        <w:t>th</w:t>
      </w:r>
      <w:r w:rsidRPr="00B80D56">
        <w:rPr>
          <w:rFonts w:asciiTheme="minorHAnsi" w:hAnsiTheme="minorHAnsi"/>
        </w:rPr>
        <w:t xml:space="preserve"> January to embarkation ports and by the 15 January the 34</w:t>
      </w:r>
      <w:r w:rsidRPr="00B80D56">
        <w:rPr>
          <w:rFonts w:asciiTheme="minorHAnsi" w:hAnsiTheme="minorHAnsi"/>
          <w:vertAlign w:val="superscript"/>
        </w:rPr>
        <w:t>th</w:t>
      </w:r>
      <w:r w:rsidRPr="00B80D56">
        <w:rPr>
          <w:rFonts w:asciiTheme="minorHAnsi" w:hAnsiTheme="minorHAnsi"/>
        </w:rPr>
        <w:t xml:space="preserve"> Division was concentrated around La Crosse (East of St. Omar). </w:t>
      </w:r>
      <w:r w:rsidR="00E7248D" w:rsidRPr="00B80D56">
        <w:rPr>
          <w:rFonts w:asciiTheme="minorHAnsi" w:hAnsiTheme="minorHAnsi"/>
        </w:rPr>
        <w:t>Isaac’s records</w:t>
      </w:r>
      <w:r w:rsidRPr="00B80D56">
        <w:rPr>
          <w:rFonts w:asciiTheme="minorHAnsi" w:hAnsiTheme="minorHAnsi"/>
        </w:rPr>
        <w:t xml:space="preserve"> </w:t>
      </w:r>
      <w:r w:rsidR="00E7248D">
        <w:rPr>
          <w:rFonts w:asciiTheme="minorHAnsi" w:hAnsiTheme="minorHAnsi"/>
        </w:rPr>
        <w:t xml:space="preserve">show </w:t>
      </w:r>
      <w:r w:rsidRPr="00B80D56">
        <w:rPr>
          <w:rFonts w:asciiTheme="minorHAnsi" w:hAnsiTheme="minorHAnsi"/>
        </w:rPr>
        <w:t xml:space="preserve">him </w:t>
      </w:r>
      <w:r w:rsidR="00E7248D">
        <w:rPr>
          <w:rFonts w:asciiTheme="minorHAnsi" w:hAnsiTheme="minorHAnsi"/>
        </w:rPr>
        <w:t xml:space="preserve">as </w:t>
      </w:r>
      <w:r w:rsidRPr="00B80D56">
        <w:rPr>
          <w:rFonts w:asciiTheme="minorHAnsi" w:hAnsiTheme="minorHAnsi"/>
        </w:rPr>
        <w:t>disembarking in</w:t>
      </w:r>
      <w:r w:rsidR="002C5A45">
        <w:rPr>
          <w:rFonts w:asciiTheme="minorHAnsi" w:hAnsiTheme="minorHAnsi"/>
        </w:rPr>
        <w:t xml:space="preserve"> France as a member of the 24</w:t>
      </w:r>
      <w:r w:rsidR="002C5A45" w:rsidRPr="002C5A45">
        <w:rPr>
          <w:rFonts w:asciiTheme="minorHAnsi" w:hAnsiTheme="minorHAnsi"/>
          <w:vertAlign w:val="superscript"/>
        </w:rPr>
        <w:t>th</w:t>
      </w:r>
      <w:r w:rsidR="002C5A45">
        <w:rPr>
          <w:rFonts w:asciiTheme="minorHAnsi" w:hAnsiTheme="minorHAnsi"/>
        </w:rPr>
        <w:t xml:space="preserve"> Battalion </w:t>
      </w:r>
      <w:r w:rsidR="00E7248D">
        <w:rPr>
          <w:rFonts w:asciiTheme="minorHAnsi" w:hAnsiTheme="minorHAnsi"/>
        </w:rPr>
        <w:t>Northumberland Fusiliers.</w:t>
      </w:r>
      <w:r w:rsidR="002C5A45">
        <w:rPr>
          <w:rFonts w:asciiTheme="minorHAnsi" w:hAnsiTheme="minorHAnsi"/>
        </w:rPr>
        <w:t xml:space="preserve">  This regiment was incorporated into the 103</w:t>
      </w:r>
      <w:r w:rsidR="002C5A45" w:rsidRPr="002C5A45">
        <w:rPr>
          <w:rFonts w:asciiTheme="minorHAnsi" w:hAnsiTheme="minorHAnsi"/>
          <w:vertAlign w:val="superscript"/>
        </w:rPr>
        <w:t>rd</w:t>
      </w:r>
      <w:r w:rsidR="002C5A45">
        <w:rPr>
          <w:rFonts w:asciiTheme="minorHAnsi" w:hAnsiTheme="minorHAnsi"/>
        </w:rPr>
        <w:t xml:space="preserve"> (Tyneside Irish) Brigade and </w:t>
      </w:r>
      <w:r w:rsidR="002C5A45" w:rsidRPr="002C5A45">
        <w:rPr>
          <w:rFonts w:asciiTheme="minorHAnsi" w:hAnsiTheme="minorHAnsi"/>
        </w:rPr>
        <w:t>were engaged in the infamous Battle of the Somme, commencing on 1</w:t>
      </w:r>
      <w:r w:rsidR="002C5A45" w:rsidRPr="002C5A45">
        <w:rPr>
          <w:rFonts w:asciiTheme="minorHAnsi" w:hAnsiTheme="minorHAnsi"/>
          <w:vertAlign w:val="superscript"/>
        </w:rPr>
        <w:t>st</w:t>
      </w:r>
      <w:r w:rsidR="002C5A45" w:rsidRPr="002C5A45">
        <w:rPr>
          <w:rFonts w:asciiTheme="minorHAnsi" w:hAnsiTheme="minorHAnsi"/>
        </w:rPr>
        <w:t xml:space="preserve"> July 1916</w:t>
      </w:r>
      <w:r w:rsidR="00904451">
        <w:rPr>
          <w:rFonts w:asciiTheme="minorHAnsi" w:hAnsiTheme="minorHAnsi"/>
        </w:rPr>
        <w:t xml:space="preserve">. Isaacs’s records show he was </w:t>
      </w:r>
      <w:r w:rsidR="000A7803">
        <w:rPr>
          <w:rFonts w:asciiTheme="minorHAnsi" w:hAnsiTheme="minorHAnsi"/>
        </w:rPr>
        <w:t>possibly</w:t>
      </w:r>
      <w:r w:rsidR="0014348A">
        <w:rPr>
          <w:rFonts w:asciiTheme="minorHAnsi" w:hAnsiTheme="minorHAnsi"/>
        </w:rPr>
        <w:t xml:space="preserve"> one of those less seriously wounded and spent some time at a rear hospital recovering after the first day of the offensive.</w:t>
      </w:r>
      <w:r w:rsidR="00A5171F">
        <w:rPr>
          <w:rFonts w:asciiTheme="minorHAnsi" w:hAnsiTheme="minorHAnsi"/>
        </w:rPr>
        <w:t xml:space="preserve"> Following this Isaac was involved in the following actions.</w:t>
      </w:r>
    </w:p>
    <w:p w:rsidR="000A7803" w:rsidRDefault="000A7803" w:rsidP="00A5171F">
      <w:pPr>
        <w:pStyle w:val="NoSpacing"/>
        <w:rPr>
          <w:rFonts w:asciiTheme="minorHAnsi" w:hAnsiTheme="minorHAnsi"/>
        </w:rPr>
      </w:pPr>
    </w:p>
    <w:p w:rsidR="000A7803" w:rsidRPr="000A7803" w:rsidRDefault="000A7803" w:rsidP="00A5171F">
      <w:pPr>
        <w:spacing w:after="0" w:line="240" w:lineRule="auto"/>
        <w:jc w:val="both"/>
        <w:rPr>
          <w:rFonts w:eastAsia="Calibri" w:cs="Times New Roman"/>
          <w:lang w:val="en-AU"/>
        </w:rPr>
      </w:pPr>
      <w:r w:rsidRPr="000A7803">
        <w:rPr>
          <w:rFonts w:eastAsia="Calibri" w:cs="Times New Roman"/>
          <w:lang w:val="en-AU"/>
        </w:rPr>
        <w:t>25 – 28 September 1916:</w:t>
      </w:r>
      <w:r w:rsidR="008874DE">
        <w:rPr>
          <w:rFonts w:eastAsia="Calibri" w:cs="Times New Roman"/>
          <w:lang w:val="en-AU"/>
        </w:rPr>
        <w:t xml:space="preserve"> The</w:t>
      </w:r>
      <w:r w:rsidRPr="000A7803">
        <w:rPr>
          <w:rFonts w:eastAsia="Calibri" w:cs="Times New Roman"/>
          <w:lang w:val="en-AU"/>
        </w:rPr>
        <w:t xml:space="preserve"> 23</w:t>
      </w:r>
      <w:r w:rsidRPr="000A7803">
        <w:rPr>
          <w:rFonts w:eastAsia="Calibri" w:cs="Times New Roman"/>
          <w:vertAlign w:val="superscript"/>
          <w:lang w:val="en-AU"/>
        </w:rPr>
        <w:t>rd</w:t>
      </w:r>
      <w:r w:rsidRPr="000A7803">
        <w:rPr>
          <w:rFonts w:eastAsia="Calibri" w:cs="Times New Roman"/>
          <w:lang w:val="en-AU"/>
        </w:rPr>
        <w:t xml:space="preserve"> Division engaged in the Battle of Morval, a continuation of the Somme </w:t>
      </w:r>
      <w:r w:rsidR="0020687C">
        <w:rPr>
          <w:rFonts w:eastAsia="Calibri" w:cs="Times New Roman"/>
          <w:lang w:val="en-AU"/>
        </w:rPr>
        <w:t xml:space="preserve">Battles. </w:t>
      </w:r>
      <w:r w:rsidR="00712AB5">
        <w:rPr>
          <w:rFonts w:eastAsia="Calibri" w:cs="Times New Roman"/>
          <w:lang w:val="en-AU"/>
        </w:rPr>
        <w:t>The 10</w:t>
      </w:r>
      <w:r w:rsidR="00712AB5" w:rsidRPr="00712AB5">
        <w:rPr>
          <w:rFonts w:eastAsia="Calibri" w:cs="Times New Roman"/>
          <w:vertAlign w:val="superscript"/>
          <w:lang w:val="en-AU"/>
        </w:rPr>
        <w:t>th</w:t>
      </w:r>
      <w:r w:rsidR="00712AB5">
        <w:rPr>
          <w:rFonts w:eastAsia="Calibri" w:cs="Times New Roman"/>
          <w:lang w:val="en-AU"/>
        </w:rPr>
        <w:t xml:space="preserve"> Northumberland Fusiliers</w:t>
      </w:r>
      <w:r w:rsidRPr="000A7803">
        <w:rPr>
          <w:rFonts w:eastAsia="Calibri" w:cs="Times New Roman"/>
          <w:lang w:val="en-AU"/>
        </w:rPr>
        <w:t xml:space="preserve"> were in reserve during this time at Scots Redoubt and Shelter Wood.</w:t>
      </w:r>
    </w:p>
    <w:p w:rsidR="000A7803" w:rsidRPr="000A7803" w:rsidRDefault="000A7803" w:rsidP="00A5171F">
      <w:pPr>
        <w:spacing w:after="0" w:line="240" w:lineRule="auto"/>
        <w:jc w:val="both"/>
        <w:rPr>
          <w:rFonts w:eastAsia="Calibri" w:cs="Times New Roman"/>
          <w:lang w:val="en-AU"/>
        </w:rPr>
      </w:pPr>
    </w:p>
    <w:p w:rsidR="000A7803" w:rsidRPr="000A7803" w:rsidRDefault="000A7803" w:rsidP="00A5171F">
      <w:pPr>
        <w:spacing w:after="0" w:line="240" w:lineRule="auto"/>
        <w:jc w:val="both"/>
        <w:rPr>
          <w:rFonts w:eastAsia="Calibri" w:cs="Times New Roman"/>
          <w:lang w:val="en-AU"/>
        </w:rPr>
      </w:pPr>
      <w:r w:rsidRPr="000A7803">
        <w:rPr>
          <w:rFonts w:eastAsia="Calibri" w:cs="Times New Roman"/>
          <w:lang w:val="en-AU"/>
        </w:rPr>
        <w:t xml:space="preserve">1 – 9 October 1916: </w:t>
      </w:r>
      <w:r w:rsidR="008874DE">
        <w:rPr>
          <w:rFonts w:eastAsia="Calibri" w:cs="Times New Roman"/>
          <w:lang w:val="en-AU"/>
        </w:rPr>
        <w:t xml:space="preserve">The </w:t>
      </w:r>
      <w:r w:rsidRPr="000A7803">
        <w:rPr>
          <w:rFonts w:eastAsia="Calibri" w:cs="Times New Roman"/>
          <w:lang w:val="en-AU"/>
        </w:rPr>
        <w:t>Battle of Transloy Ridges and Capture of La Sars</w:t>
      </w:r>
      <w:r w:rsidR="008874DE">
        <w:rPr>
          <w:rFonts w:eastAsia="Calibri" w:cs="Times New Roman"/>
          <w:lang w:val="en-AU"/>
        </w:rPr>
        <w:t xml:space="preserve">, </w:t>
      </w:r>
      <w:r w:rsidRPr="000A7803">
        <w:rPr>
          <w:rFonts w:eastAsia="Calibri" w:cs="Times New Roman"/>
          <w:lang w:val="en-AU"/>
        </w:rPr>
        <w:t>a continuation of the Somme Battles</w:t>
      </w:r>
      <w:r w:rsidR="008874DE">
        <w:rPr>
          <w:rFonts w:eastAsia="Calibri" w:cs="Times New Roman"/>
          <w:lang w:val="en-AU"/>
        </w:rPr>
        <w:t xml:space="preserve"> took place</w:t>
      </w:r>
      <w:r w:rsidRPr="000A7803">
        <w:rPr>
          <w:rFonts w:eastAsia="Calibri" w:cs="Times New Roman"/>
          <w:lang w:val="en-AU"/>
        </w:rPr>
        <w:t>, which were then closed down</w:t>
      </w:r>
      <w:r w:rsidR="008874DE">
        <w:rPr>
          <w:rFonts w:eastAsia="Calibri" w:cs="Times New Roman"/>
          <w:lang w:val="en-AU"/>
        </w:rPr>
        <w:t xml:space="preserve">. </w:t>
      </w:r>
      <w:r w:rsidRPr="000A7803">
        <w:rPr>
          <w:rFonts w:eastAsia="Calibri" w:cs="Times New Roman"/>
          <w:lang w:val="en-AU"/>
        </w:rPr>
        <w:t xml:space="preserve"> </w:t>
      </w:r>
      <w:r w:rsidR="00712AB5">
        <w:rPr>
          <w:rFonts w:eastAsia="Calibri" w:cs="Times New Roman"/>
          <w:lang w:val="en-AU"/>
        </w:rPr>
        <w:t>The10</w:t>
      </w:r>
      <w:r w:rsidR="00712AB5" w:rsidRPr="00712AB5">
        <w:rPr>
          <w:rFonts w:eastAsia="Calibri" w:cs="Times New Roman"/>
          <w:vertAlign w:val="superscript"/>
          <w:lang w:val="en-AU"/>
        </w:rPr>
        <w:t>th</w:t>
      </w:r>
      <w:r w:rsidR="00712AB5">
        <w:rPr>
          <w:rFonts w:eastAsia="Calibri" w:cs="Times New Roman"/>
          <w:lang w:val="en-AU"/>
        </w:rPr>
        <w:t xml:space="preserve"> Northumberland </w:t>
      </w:r>
      <w:r w:rsidR="008874DE">
        <w:rPr>
          <w:rFonts w:eastAsia="Calibri" w:cs="Times New Roman"/>
          <w:lang w:val="en-AU"/>
        </w:rPr>
        <w:t xml:space="preserve">Fusiliers </w:t>
      </w:r>
      <w:r w:rsidR="008874DE" w:rsidRPr="000A7803">
        <w:rPr>
          <w:rFonts w:eastAsia="Calibri" w:cs="Times New Roman"/>
          <w:lang w:val="en-AU"/>
        </w:rPr>
        <w:t>were</w:t>
      </w:r>
      <w:r w:rsidRPr="000A7803">
        <w:rPr>
          <w:rFonts w:eastAsia="Calibri" w:cs="Times New Roman"/>
          <w:lang w:val="en-AU"/>
        </w:rPr>
        <w:t xml:space="preserve"> involved on the attack at La Sars providing carrying parties for other units. </w:t>
      </w:r>
    </w:p>
    <w:p w:rsidR="000A7803" w:rsidRPr="000A7803" w:rsidRDefault="000A7803" w:rsidP="00A5171F">
      <w:pPr>
        <w:spacing w:after="0" w:line="240" w:lineRule="auto"/>
        <w:jc w:val="both"/>
        <w:rPr>
          <w:rFonts w:eastAsia="Calibri" w:cs="Times New Roman"/>
          <w:lang w:val="en-AU"/>
        </w:rPr>
      </w:pPr>
    </w:p>
    <w:p w:rsidR="000A7803" w:rsidRDefault="000A7803" w:rsidP="00A5171F">
      <w:pPr>
        <w:spacing w:after="0" w:line="240" w:lineRule="auto"/>
        <w:jc w:val="both"/>
        <w:rPr>
          <w:rFonts w:eastAsia="Calibri" w:cs="Times New Roman"/>
          <w:lang w:val="en-AU"/>
        </w:rPr>
      </w:pPr>
      <w:r w:rsidRPr="000A7803">
        <w:rPr>
          <w:rFonts w:eastAsia="Calibri" w:cs="Times New Roman"/>
          <w:lang w:val="en-AU"/>
        </w:rPr>
        <w:t xml:space="preserve">14 October 1916: The </w:t>
      </w:r>
      <w:r w:rsidR="00712AB5">
        <w:rPr>
          <w:rFonts w:eastAsia="Calibri" w:cs="Times New Roman"/>
          <w:lang w:val="en-AU"/>
        </w:rPr>
        <w:t>10</w:t>
      </w:r>
      <w:r w:rsidR="00712AB5" w:rsidRPr="00712AB5">
        <w:rPr>
          <w:rFonts w:eastAsia="Calibri" w:cs="Times New Roman"/>
          <w:vertAlign w:val="superscript"/>
          <w:lang w:val="en-AU"/>
        </w:rPr>
        <w:t>th</w:t>
      </w:r>
      <w:r w:rsidR="00712AB5">
        <w:rPr>
          <w:rFonts w:eastAsia="Calibri" w:cs="Times New Roman"/>
          <w:lang w:val="en-AU"/>
        </w:rPr>
        <w:t xml:space="preserve"> Northumberland Fusiliers</w:t>
      </w:r>
      <w:r w:rsidR="00712AB5" w:rsidRPr="000A7803">
        <w:rPr>
          <w:rFonts w:eastAsia="Calibri" w:cs="Times New Roman"/>
          <w:lang w:val="en-AU"/>
        </w:rPr>
        <w:t xml:space="preserve"> </w:t>
      </w:r>
      <w:r w:rsidR="00E7663B">
        <w:rPr>
          <w:rFonts w:eastAsia="Calibri" w:cs="Times New Roman"/>
          <w:lang w:val="en-AU"/>
        </w:rPr>
        <w:t>were</w:t>
      </w:r>
      <w:r w:rsidRPr="000A7803">
        <w:rPr>
          <w:rFonts w:eastAsia="Calibri" w:cs="Times New Roman"/>
          <w:lang w:val="en-AU"/>
        </w:rPr>
        <w:t xml:space="preserve"> transferred to the Ypres sector. It is reasonable to conjecture that this was most likely the opportunity to post Isaac back to his parent Brigade (103</w:t>
      </w:r>
      <w:r w:rsidRPr="000A7803">
        <w:rPr>
          <w:rFonts w:eastAsia="Calibri" w:cs="Times New Roman"/>
          <w:vertAlign w:val="superscript"/>
          <w:lang w:val="en-AU"/>
        </w:rPr>
        <w:t>rd</w:t>
      </w:r>
      <w:r w:rsidRPr="000A7803">
        <w:rPr>
          <w:rFonts w:eastAsia="Calibri" w:cs="Times New Roman"/>
          <w:lang w:val="en-AU"/>
        </w:rPr>
        <w:t>) and Division (34</w:t>
      </w:r>
      <w:r w:rsidRPr="000A7803">
        <w:rPr>
          <w:rFonts w:eastAsia="Calibri" w:cs="Times New Roman"/>
          <w:vertAlign w:val="superscript"/>
          <w:lang w:val="en-AU"/>
        </w:rPr>
        <w:t>th</w:t>
      </w:r>
      <w:r w:rsidRPr="000A7803">
        <w:rPr>
          <w:rFonts w:eastAsia="Calibri" w:cs="Times New Roman"/>
          <w:lang w:val="en-AU"/>
        </w:rPr>
        <w:t>) which were in a different sector a</w:t>
      </w:r>
      <w:r w:rsidR="00754387">
        <w:rPr>
          <w:rFonts w:eastAsia="Calibri" w:cs="Times New Roman"/>
          <w:lang w:val="en-AU"/>
        </w:rPr>
        <w:t>t Arras</w:t>
      </w:r>
      <w:r w:rsidRPr="000A7803">
        <w:rPr>
          <w:rFonts w:eastAsia="Calibri" w:cs="Times New Roman"/>
          <w:lang w:val="en-AU"/>
        </w:rPr>
        <w:t xml:space="preserve">. </w:t>
      </w:r>
    </w:p>
    <w:p w:rsidR="00DC3930" w:rsidRPr="000A7803" w:rsidRDefault="00DC3930" w:rsidP="00A5171F">
      <w:pPr>
        <w:spacing w:after="0" w:line="240" w:lineRule="auto"/>
        <w:jc w:val="both"/>
        <w:rPr>
          <w:rFonts w:eastAsia="Calibri" w:cs="Times New Roman"/>
          <w:lang w:val="en-AU"/>
        </w:rPr>
      </w:pPr>
    </w:p>
    <w:p w:rsidR="00A02003" w:rsidRPr="00A02003" w:rsidRDefault="000A7803" w:rsidP="00EE16F5">
      <w:pPr>
        <w:spacing w:after="0" w:line="240" w:lineRule="auto"/>
        <w:jc w:val="both"/>
        <w:rPr>
          <w:rFonts w:eastAsia="Times New Roman" w:cs="Times New Roman"/>
          <w:lang w:val="en" w:eastAsia="en-AU"/>
        </w:rPr>
      </w:pPr>
      <w:r w:rsidRPr="000A7803">
        <w:rPr>
          <w:rFonts w:eastAsia="Calibri" w:cs="Times New Roman"/>
          <w:lang w:val="en-AU"/>
        </w:rPr>
        <w:t>9 April – 26</w:t>
      </w:r>
      <w:r w:rsidRPr="000A7803">
        <w:rPr>
          <w:rFonts w:eastAsia="Calibri" w:cs="Times New Roman"/>
          <w:vertAlign w:val="superscript"/>
          <w:lang w:val="en-AU"/>
        </w:rPr>
        <w:t>th</w:t>
      </w:r>
      <w:r w:rsidR="00DC3930">
        <w:rPr>
          <w:rFonts w:eastAsia="Calibri" w:cs="Times New Roman"/>
          <w:lang w:val="en-AU"/>
        </w:rPr>
        <w:t xml:space="preserve"> August 1917: T</w:t>
      </w:r>
      <w:r w:rsidRPr="000A7803">
        <w:rPr>
          <w:rFonts w:eastAsia="Calibri" w:cs="Times New Roman"/>
          <w:lang w:val="en-AU"/>
        </w:rPr>
        <w:t>he Battles of Arras commenced, whic</w:t>
      </w:r>
      <w:r w:rsidR="008874DE">
        <w:rPr>
          <w:rFonts w:eastAsia="Calibri" w:cs="Times New Roman"/>
          <w:lang w:val="en-AU"/>
        </w:rPr>
        <w:t>h ranged for almost five months. The period 9 – 14 April 1917 saw f</w:t>
      </w:r>
      <w:r w:rsidR="00DC3930">
        <w:rPr>
          <w:rFonts w:eastAsia="Calibri" w:cs="Times New Roman"/>
          <w:lang w:val="en-AU"/>
        </w:rPr>
        <w:t xml:space="preserve">irst Battle of the Scarp which was the </w:t>
      </w:r>
      <w:r w:rsidRPr="000A7803">
        <w:rPr>
          <w:rFonts w:eastAsia="Calibri" w:cs="Times New Roman"/>
          <w:lang w:val="en-AU"/>
        </w:rPr>
        <w:t>first phase of the Battle of Arras</w:t>
      </w:r>
      <w:r w:rsidR="008874DE">
        <w:rPr>
          <w:rFonts w:eastAsia="Calibri" w:cs="Times New Roman"/>
          <w:lang w:val="en-AU"/>
        </w:rPr>
        <w:t>. It was d</w:t>
      </w:r>
      <w:r w:rsidRPr="000A7803">
        <w:rPr>
          <w:rFonts w:eastAsia="Calibri" w:cs="Times New Roman"/>
          <w:lang w:val="en-AU"/>
        </w:rPr>
        <w:t>uring this six day period Isaac Hunter was mortally wounded</w:t>
      </w:r>
      <w:r w:rsidR="00EE16F5">
        <w:rPr>
          <w:rFonts w:eastAsia="Calibri" w:cs="Times New Roman"/>
          <w:lang w:val="en-AU"/>
        </w:rPr>
        <w:t xml:space="preserve">. </w:t>
      </w:r>
      <w:r w:rsidR="00096D9B">
        <w:rPr>
          <w:rFonts w:eastAsia="Calibri" w:cs="Times New Roman"/>
          <w:lang w:val="en-AU"/>
        </w:rPr>
        <w:t xml:space="preserve">His </w:t>
      </w:r>
      <w:r w:rsidR="00096D9B" w:rsidRPr="00A02003">
        <w:rPr>
          <w:rFonts w:eastAsia="Times New Roman" w:cs="Times New Roman"/>
          <w:lang w:val="en" w:eastAsia="en-AU"/>
        </w:rPr>
        <w:t>evacua</w:t>
      </w:r>
      <w:r w:rsidR="00096D9B">
        <w:rPr>
          <w:rFonts w:eastAsia="Times New Roman" w:cs="Times New Roman"/>
          <w:lang w:val="en" w:eastAsia="en-AU"/>
        </w:rPr>
        <w:t>tion</w:t>
      </w:r>
      <w:r w:rsidR="00EE16F5">
        <w:rPr>
          <w:rFonts w:eastAsia="Times New Roman" w:cs="Times New Roman"/>
          <w:lang w:val="en" w:eastAsia="en-AU"/>
        </w:rPr>
        <w:t xml:space="preserve"> from the front line to a British </w:t>
      </w:r>
      <w:r w:rsidR="00A02003" w:rsidRPr="00A02003">
        <w:rPr>
          <w:rFonts w:eastAsia="Times New Roman" w:cs="Times New Roman"/>
          <w:lang w:val="en" w:eastAsia="en-AU"/>
        </w:rPr>
        <w:t>hospital would take anything between 7 and 10 days</w:t>
      </w:r>
      <w:r w:rsidR="00EE16F5">
        <w:rPr>
          <w:rFonts w:eastAsia="Times New Roman" w:cs="Times New Roman"/>
          <w:lang w:val="en" w:eastAsia="en-AU"/>
        </w:rPr>
        <w:t xml:space="preserve">. </w:t>
      </w:r>
      <w:r w:rsidR="00A02003" w:rsidRPr="00A02003">
        <w:rPr>
          <w:rFonts w:eastAsia="Times New Roman" w:cs="Times New Roman"/>
          <w:lang w:val="en" w:eastAsia="en-AU"/>
        </w:rPr>
        <w:t xml:space="preserve"> Isaac died of his wounds in a British hospital</w:t>
      </w:r>
      <w:r w:rsidR="00EE16F5">
        <w:rPr>
          <w:rFonts w:eastAsia="Times New Roman" w:cs="Times New Roman"/>
          <w:lang w:val="en" w:eastAsia="en-AU"/>
        </w:rPr>
        <w:t xml:space="preserve"> </w:t>
      </w:r>
      <w:r w:rsidR="00096D9B">
        <w:rPr>
          <w:rFonts w:eastAsia="Times New Roman" w:cs="Times New Roman"/>
          <w:lang w:val="en" w:eastAsia="en-AU"/>
        </w:rPr>
        <w:t>at Brighton</w:t>
      </w:r>
      <w:r w:rsidR="00A02003" w:rsidRPr="00A02003">
        <w:rPr>
          <w:rFonts w:eastAsia="Times New Roman" w:cs="Times New Roman"/>
          <w:lang w:val="en" w:eastAsia="en-AU"/>
        </w:rPr>
        <w:t xml:space="preserve"> on 27 April 1917</w:t>
      </w:r>
      <w:r w:rsidR="00096D9B">
        <w:rPr>
          <w:rFonts w:eastAsia="Times New Roman" w:cs="Times New Roman"/>
          <w:lang w:val="en" w:eastAsia="en-AU"/>
        </w:rPr>
        <w:t xml:space="preserve"> aged 20.</w:t>
      </w:r>
    </w:p>
    <w:p w:rsidR="00904451" w:rsidRPr="00A5171F" w:rsidRDefault="00904451" w:rsidP="00A5171F">
      <w:pPr>
        <w:pStyle w:val="NoSpacing"/>
        <w:rPr>
          <w:rFonts w:asciiTheme="minorHAnsi" w:hAnsiTheme="minorHAnsi"/>
        </w:rPr>
      </w:pPr>
    </w:p>
    <w:p w:rsidR="000E0D8D" w:rsidRDefault="00096D9B" w:rsidP="00096D9B">
      <w:pPr>
        <w:pStyle w:val="NoSpacing"/>
        <w:rPr>
          <w:rFonts w:asciiTheme="minorHAnsi" w:hAnsiTheme="minorHAnsi"/>
        </w:rPr>
      </w:pPr>
      <w:r>
        <w:rPr>
          <w:rFonts w:asciiTheme="minorHAnsi" w:hAnsiTheme="minorHAnsi"/>
        </w:rPr>
        <w:t>Isaac Whitfield Hunter</w:t>
      </w:r>
      <w:r w:rsidR="00571352">
        <w:rPr>
          <w:rFonts w:asciiTheme="minorHAnsi" w:hAnsiTheme="minorHAnsi"/>
        </w:rPr>
        <w:t xml:space="preserve">, like all the other brave men at that time, followed the call to fight for their country and paid for this courage with his life.  </w:t>
      </w:r>
      <w:r w:rsidR="00910CB7">
        <w:rPr>
          <w:rFonts w:asciiTheme="minorHAnsi" w:hAnsiTheme="minorHAnsi"/>
        </w:rPr>
        <w:t xml:space="preserve">He was awarded the British War Medal and the Victory Medal.  </w:t>
      </w:r>
      <w:r w:rsidR="00571352">
        <w:rPr>
          <w:rFonts w:asciiTheme="minorHAnsi" w:hAnsiTheme="minorHAnsi"/>
        </w:rPr>
        <w:t>His grave has now been located thanks to help from the North East War Memorial</w:t>
      </w:r>
      <w:r w:rsidR="0020687C">
        <w:rPr>
          <w:rFonts w:asciiTheme="minorHAnsi" w:hAnsiTheme="minorHAnsi"/>
        </w:rPr>
        <w:t xml:space="preserve"> Project and will have flowers on </w:t>
      </w:r>
      <w:r w:rsidR="00910CB7">
        <w:rPr>
          <w:rFonts w:asciiTheme="minorHAnsi" w:hAnsiTheme="minorHAnsi"/>
        </w:rPr>
        <w:t xml:space="preserve">once </w:t>
      </w:r>
      <w:bookmarkStart w:id="0" w:name="_GoBack"/>
      <w:bookmarkEnd w:id="0"/>
      <w:r w:rsidR="0020687C">
        <w:rPr>
          <w:rFonts w:asciiTheme="minorHAnsi" w:hAnsiTheme="minorHAnsi"/>
        </w:rPr>
        <w:t>again.</w:t>
      </w:r>
      <w:r w:rsidR="00571352">
        <w:rPr>
          <w:rFonts w:asciiTheme="minorHAnsi" w:hAnsiTheme="minorHAnsi"/>
        </w:rPr>
        <w:t xml:space="preserve"> </w:t>
      </w:r>
    </w:p>
    <w:p w:rsidR="000B670D" w:rsidRDefault="000B670D" w:rsidP="00096D9B">
      <w:pPr>
        <w:pStyle w:val="NoSpacing"/>
        <w:rPr>
          <w:rFonts w:asciiTheme="minorHAnsi" w:hAnsiTheme="minorHAnsi"/>
        </w:rPr>
      </w:pPr>
    </w:p>
    <w:p w:rsidR="000B670D" w:rsidRDefault="000B670D" w:rsidP="00096D9B">
      <w:pPr>
        <w:pStyle w:val="NoSpacing"/>
        <w:rPr>
          <w:rFonts w:asciiTheme="minorHAnsi" w:hAnsiTheme="minorHAnsi"/>
        </w:rPr>
      </w:pPr>
    </w:p>
    <w:p w:rsidR="000B670D" w:rsidRPr="000B670D" w:rsidRDefault="000B670D" w:rsidP="00096D9B">
      <w:pPr>
        <w:pStyle w:val="NoSpacing"/>
        <w:rPr>
          <w:rFonts w:asciiTheme="minorHAnsi" w:hAnsiTheme="minorHAnsi"/>
          <w:i/>
        </w:rPr>
      </w:pPr>
      <w:r w:rsidRPr="000B670D">
        <w:rPr>
          <w:rFonts w:asciiTheme="minorHAnsi" w:hAnsiTheme="minorHAnsi"/>
          <w:i/>
        </w:rPr>
        <w:t xml:space="preserve">Military information provided by </w:t>
      </w:r>
      <w:r>
        <w:rPr>
          <w:rFonts w:asciiTheme="minorHAnsi" w:hAnsiTheme="minorHAnsi"/>
          <w:i/>
        </w:rPr>
        <w:t>Graham L Caldwell, Melbourne, Australia and summarised by Derek Johnstone</w:t>
      </w:r>
      <w:r w:rsidR="00B1233C">
        <w:rPr>
          <w:rFonts w:asciiTheme="minorHAnsi" w:hAnsiTheme="minorHAnsi"/>
          <w:i/>
        </w:rPr>
        <w:t xml:space="preserve">. </w:t>
      </w:r>
      <w:r>
        <w:rPr>
          <w:rFonts w:asciiTheme="minorHAnsi" w:hAnsiTheme="minorHAnsi"/>
          <w:i/>
        </w:rPr>
        <w:t xml:space="preserve"> </w:t>
      </w:r>
      <w:r w:rsidR="00B1233C">
        <w:rPr>
          <w:rFonts w:asciiTheme="minorHAnsi" w:hAnsiTheme="minorHAnsi"/>
          <w:i/>
        </w:rPr>
        <w:t>Isaac Whitfield Hunter was the Great Uncle of Derek Johnstone.</w:t>
      </w:r>
    </w:p>
    <w:sectPr w:rsidR="000B670D" w:rsidRPr="000B6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50358"/>
    <w:multiLevelType w:val="hybridMultilevel"/>
    <w:tmpl w:val="E438BC8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nsid w:val="575F196D"/>
    <w:multiLevelType w:val="hybridMultilevel"/>
    <w:tmpl w:val="53EE57AC"/>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3A2"/>
    <w:rsid w:val="00004AA5"/>
    <w:rsid w:val="00096D9B"/>
    <w:rsid w:val="000A7803"/>
    <w:rsid w:val="000B670D"/>
    <w:rsid w:val="000E0D8D"/>
    <w:rsid w:val="001121C1"/>
    <w:rsid w:val="0014348A"/>
    <w:rsid w:val="00190B9D"/>
    <w:rsid w:val="0020687C"/>
    <w:rsid w:val="002C5A45"/>
    <w:rsid w:val="00334D51"/>
    <w:rsid w:val="003C0D64"/>
    <w:rsid w:val="003C4DEB"/>
    <w:rsid w:val="00571352"/>
    <w:rsid w:val="006F03A2"/>
    <w:rsid w:val="00712AB5"/>
    <w:rsid w:val="007420AE"/>
    <w:rsid w:val="00754387"/>
    <w:rsid w:val="008874DE"/>
    <w:rsid w:val="008B31DD"/>
    <w:rsid w:val="00904451"/>
    <w:rsid w:val="00910CB7"/>
    <w:rsid w:val="00A02003"/>
    <w:rsid w:val="00A5171F"/>
    <w:rsid w:val="00A755CA"/>
    <w:rsid w:val="00AA30E0"/>
    <w:rsid w:val="00B1233C"/>
    <w:rsid w:val="00B51E3E"/>
    <w:rsid w:val="00B80D56"/>
    <w:rsid w:val="00C458C0"/>
    <w:rsid w:val="00DC3930"/>
    <w:rsid w:val="00E7248D"/>
    <w:rsid w:val="00E7663B"/>
    <w:rsid w:val="00EE16F5"/>
    <w:rsid w:val="00EE28E9"/>
    <w:rsid w:val="00EF0BEE"/>
    <w:rsid w:val="00F17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31DD"/>
    <w:pPr>
      <w:spacing w:after="0" w:line="240" w:lineRule="auto"/>
      <w:jc w:val="both"/>
    </w:pPr>
    <w:rPr>
      <w:rFonts w:ascii="Calibri" w:eastAsia="Calibri" w:hAnsi="Calibri" w:cs="Times New Roman"/>
      <w:lang w:val="en-AU"/>
    </w:rPr>
  </w:style>
  <w:style w:type="paragraph" w:styleId="BalloonText">
    <w:name w:val="Balloon Text"/>
    <w:basedOn w:val="Normal"/>
    <w:link w:val="BalloonTextChar"/>
    <w:uiPriority w:val="99"/>
    <w:semiHidden/>
    <w:unhideWhenUsed/>
    <w:rsid w:val="008B3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1DD"/>
    <w:rPr>
      <w:rFonts w:ascii="Tahoma" w:hAnsi="Tahoma" w:cs="Tahoma"/>
      <w:sz w:val="16"/>
      <w:szCs w:val="16"/>
    </w:rPr>
  </w:style>
  <w:style w:type="paragraph" w:styleId="ListParagraph">
    <w:name w:val="List Paragraph"/>
    <w:basedOn w:val="Normal"/>
    <w:uiPriority w:val="34"/>
    <w:qFormat/>
    <w:rsid w:val="00B80D56"/>
    <w:pPr>
      <w:spacing w:after="0" w:line="240" w:lineRule="auto"/>
      <w:ind w:left="720"/>
      <w:contextualSpacing/>
      <w:jc w:val="both"/>
    </w:pPr>
    <w:rPr>
      <w:rFonts w:ascii="Calibri" w:eastAsia="Calibri" w:hAnsi="Calibri" w:cs="Times New Roman"/>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31DD"/>
    <w:pPr>
      <w:spacing w:after="0" w:line="240" w:lineRule="auto"/>
      <w:jc w:val="both"/>
    </w:pPr>
    <w:rPr>
      <w:rFonts w:ascii="Calibri" w:eastAsia="Calibri" w:hAnsi="Calibri" w:cs="Times New Roman"/>
      <w:lang w:val="en-AU"/>
    </w:rPr>
  </w:style>
  <w:style w:type="paragraph" w:styleId="BalloonText">
    <w:name w:val="Balloon Text"/>
    <w:basedOn w:val="Normal"/>
    <w:link w:val="BalloonTextChar"/>
    <w:uiPriority w:val="99"/>
    <w:semiHidden/>
    <w:unhideWhenUsed/>
    <w:rsid w:val="008B3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1DD"/>
    <w:rPr>
      <w:rFonts w:ascii="Tahoma" w:hAnsi="Tahoma" w:cs="Tahoma"/>
      <w:sz w:val="16"/>
      <w:szCs w:val="16"/>
    </w:rPr>
  </w:style>
  <w:style w:type="paragraph" w:styleId="ListParagraph">
    <w:name w:val="List Paragraph"/>
    <w:basedOn w:val="Normal"/>
    <w:uiPriority w:val="34"/>
    <w:qFormat/>
    <w:rsid w:val="00B80D56"/>
    <w:pPr>
      <w:spacing w:after="0" w:line="240" w:lineRule="auto"/>
      <w:ind w:left="720"/>
      <w:contextualSpacing/>
      <w:jc w:val="both"/>
    </w:pPr>
    <w:rPr>
      <w:rFonts w:ascii="Calibri" w:eastAsia="Calibri" w:hAnsi="Calibri"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Derek</cp:lastModifiedBy>
  <cp:revision>15</cp:revision>
  <dcterms:created xsi:type="dcterms:W3CDTF">2016-08-11T18:45:00Z</dcterms:created>
  <dcterms:modified xsi:type="dcterms:W3CDTF">2016-08-14T11:05:00Z</dcterms:modified>
</cp:coreProperties>
</file>